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72438" w14:textId="4506B4FD" w:rsidR="002A2C48" w:rsidRPr="00401038" w:rsidRDefault="00401038" w:rsidP="00B2481E">
      <w:pPr>
        <w:tabs>
          <w:tab w:val="left" w:pos="180"/>
        </w:tabs>
        <w:spacing w:after="0" w:line="240" w:lineRule="auto"/>
        <w:rPr>
          <w:rFonts w:ascii="Times New Roman" w:hAnsi="Times New Roman" w:cs="Times New Roman"/>
        </w:rPr>
      </w:pPr>
      <w:r>
        <w:rPr>
          <w:noProof/>
        </w:rPr>
        <mc:AlternateContent>
          <mc:Choice Requires="wps">
            <w:drawing>
              <wp:anchor distT="0" distB="0" distL="114300" distR="114300" simplePos="0" relativeHeight="251659264" behindDoc="0" locked="0" layoutInCell="1" allowOverlap="1" wp14:anchorId="7EA5E2FE" wp14:editId="7557F211">
                <wp:simplePos x="0" y="0"/>
                <wp:positionH relativeFrom="margin">
                  <wp:posOffset>-135890</wp:posOffset>
                </wp:positionH>
                <wp:positionV relativeFrom="paragraph">
                  <wp:posOffset>3810</wp:posOffset>
                </wp:positionV>
                <wp:extent cx="6810375" cy="1828800"/>
                <wp:effectExtent l="0" t="0" r="0" b="6985"/>
                <wp:wrapSquare wrapText="bothSides"/>
                <wp:docPr id="1" name="Text Box 1"/>
                <wp:cNvGraphicFramePr/>
                <a:graphic xmlns:a="http://schemas.openxmlformats.org/drawingml/2006/main">
                  <a:graphicData uri="http://schemas.microsoft.com/office/word/2010/wordprocessingShape">
                    <wps:wsp>
                      <wps:cNvSpPr txBox="1"/>
                      <wps:spPr>
                        <a:xfrm>
                          <a:off x="0" y="0"/>
                          <a:ext cx="6810375" cy="1828800"/>
                        </a:xfrm>
                        <a:prstGeom prst="rect">
                          <a:avLst/>
                        </a:prstGeom>
                        <a:noFill/>
                        <a:ln w="6350">
                          <a:noFill/>
                        </a:ln>
                      </wps:spPr>
                      <wps:txbx>
                        <w:txbxContent>
                          <w:p w14:paraId="085912DA" w14:textId="77777777" w:rsidR="006D7F98" w:rsidRPr="00963925" w:rsidRDefault="006D7F98" w:rsidP="008C78BC">
                            <w:pPr>
                              <w:pBdr>
                                <w:bottom w:val="thickThinSmallGap" w:sz="24" w:space="1" w:color="FF0000"/>
                              </w:pBdr>
                              <w:spacing w:after="0" w:line="240" w:lineRule="auto"/>
                              <w:rPr>
                                <w:rFonts w:ascii="Arial Black" w:hAnsi="Arial Black"/>
                                <w:smallCaps/>
                                <w:sz w:val="72"/>
                                <w14:textOutline w14:w="9525" w14:cap="rnd" w14:cmpd="sng" w14:algn="ctr">
                                  <w14:noFill/>
                                  <w14:prstDash w14:val="solid"/>
                                  <w14:bevel/>
                                </w14:textOutline>
                              </w:rPr>
                            </w:pPr>
                            <w:r w:rsidRPr="00963925">
                              <w:rPr>
                                <w:rFonts w:ascii="Arial Black" w:hAnsi="Arial Black"/>
                                <w:smallCaps/>
                                <w:sz w:val="72"/>
                                <w14:textOutline w14:w="9525" w14:cap="rnd" w14:cmpd="sng" w14:algn="ctr">
                                  <w14:noFill/>
                                  <w14:prstDash w14:val="solid"/>
                                  <w14:bevel/>
                                </w14:textOutline>
                              </w:rPr>
                              <w:t>Meeting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pt;margin-top:.3pt;width:536.25pt;height:2in;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bOLAIAAFIEAAAOAAAAZHJzL2Uyb0RvYy54bWysVF1v2jAUfZ+0/2D5fSSh0NKIULFWTJNQ&#10;WwmmPhvHIZES27MNCfv1O3YCRd2epr041/f7nnOd+UPX1OQojK2UzGgyiikRkqu8kvuM/tiuvswo&#10;sY7JnNVKioyehKUPi8+f5q1OxViVqs6FIUgibdrqjJbO6TSKLC9Fw+xIaSFhLJRpmMPV7KPcsBbZ&#10;mzoax/Ft1CqTa6O4sBbap95IFyF/UQjuXorCCkfqjKI3F04Tzp0/o8WcpXvDdFnxoQ32D100rJIo&#10;ekn1xBwjB1P9kaqpuFFWFW7EVROpoqi4CDNgmiT+MM2mZFqEWQCO1ReY7P9Ly5+Pr4ZUObijRLIG&#10;FG1F58hX1ZHEo9Nqm8Jpo+HmOqi956C3UPqhu8I0/otxCOzA+XTB1ifjUN7OkvjmbkoJhy2ZjWez&#10;OKAfvYdrY903oRrihYwakBcwZce1dSgJ17OLrybVqqrrQGAtSYsSN9M4BFwsiKglAv0QfbNect2u&#10;GybYqfyEwYzqF8NqvqpQfM2se2UGm4BZsN3uBUdRKxRRg0RJqcyvv+m9PwiClZIWm5VR+/PAjKCk&#10;/i5B3X0ymfhVDJfJ9G6Mi7m27K4t8tA8Kiwv6EF3QfT+rj6LhVHNGx7B0leFiUmO2hl1Z/HR9fuO&#10;R8TFchmcsHyaubXcaO5Tezg9tNvujRk94O9A3bM67yBLP9DQ+/pIq5cHBzICRx7gHtUBdyxuoG54&#10;ZP5lXN+D1/uvYPEbAAD//wMAUEsDBBQABgAIAAAAIQB8HMqL2wAAAAkBAAAPAAAAZHJzL2Rvd25y&#10;ZXYueG1sTI/NboMwEITvlfoO1kbqpUqMUYsQZYmqSJyjkD6AgzdA4x+ETaBvX+fUHkczmvmm3K9G&#10;sztNfnAWQewSYGRbpwbbIXyd620OzAdpldTOEsIPedhXz0+lLJRb7InuTehYLLG+kAh9CGPBuW97&#10;MtLv3Eg2elc3GRminDquJrnEcqN5miQZN3KwcaGXIx16am/NbBBcurzqUyPqw3H5rpPjTOfGE+LL&#10;Zv38ABZoDX9heOBHdKgi08XNVnmmEbapeItRhAzYw07ehQB2QUjzPANelfz/g+oXAAD//wMAUEsB&#10;Ai0AFAAGAAgAAAAhALaDOJL+AAAA4QEAABMAAAAAAAAAAAAAAAAAAAAAAFtDb250ZW50X1R5cGVz&#10;XS54bWxQSwECLQAUAAYACAAAACEAOP0h/9YAAACUAQAACwAAAAAAAAAAAAAAAAAvAQAAX3JlbHMv&#10;LnJlbHNQSwECLQAUAAYACAAAACEAf+HmziwCAABSBAAADgAAAAAAAAAAAAAAAAAuAgAAZHJzL2Uy&#10;b0RvYy54bWxQSwECLQAUAAYACAAAACEAfBzKi9sAAAAJAQAADwAAAAAAAAAAAAAAAACGBAAAZHJz&#10;L2Rvd25yZXYueG1sUEsFBgAAAAAEAAQA8wAAAI4FAAAAAA==&#10;" filled="f" stroked="f" strokeweight=".5pt">
                <v:textbox style="mso-fit-shape-to-text:t">
                  <w:txbxContent>
                    <w:p w14:paraId="085912DA" w14:textId="77777777" w:rsidR="006D7F98" w:rsidRPr="00963925" w:rsidRDefault="006D7F98" w:rsidP="008C78BC">
                      <w:pPr>
                        <w:pBdr>
                          <w:bottom w:val="thickThinSmallGap" w:sz="24" w:space="1" w:color="FF0000"/>
                        </w:pBdr>
                        <w:spacing w:after="0" w:line="240" w:lineRule="auto"/>
                        <w:rPr>
                          <w:rFonts w:ascii="Arial Black" w:hAnsi="Arial Black"/>
                          <w:smallCaps/>
                          <w:sz w:val="72"/>
                          <w14:textOutline w14:w="9525" w14:cap="rnd" w14:cmpd="sng" w14:algn="ctr">
                            <w14:noFill/>
                            <w14:prstDash w14:val="solid"/>
                            <w14:bevel/>
                          </w14:textOutline>
                        </w:rPr>
                      </w:pPr>
                      <w:r w:rsidRPr="00963925">
                        <w:rPr>
                          <w:rFonts w:ascii="Arial Black" w:hAnsi="Arial Black"/>
                          <w:smallCaps/>
                          <w:sz w:val="72"/>
                          <w14:textOutline w14:w="9525" w14:cap="rnd" w14:cmpd="sng" w14:algn="ctr">
                            <w14:noFill/>
                            <w14:prstDash w14:val="solid"/>
                            <w14:bevel/>
                          </w14:textOutline>
                        </w:rPr>
                        <w:t>Meeting Notice</w:t>
                      </w:r>
                    </w:p>
                  </w:txbxContent>
                </v:textbox>
                <w10:wrap type="square" anchorx="margin"/>
              </v:shape>
            </w:pict>
          </mc:Fallback>
        </mc:AlternateContent>
      </w:r>
      <w:r w:rsidR="00081E0D">
        <w:rPr>
          <w:rFonts w:ascii="Times New Roman" w:hAnsi="Times New Roman" w:cs="Times New Roman"/>
          <w:sz w:val="32"/>
          <w:szCs w:val="32"/>
        </w:rPr>
        <w:t xml:space="preserve"> </w:t>
      </w:r>
    </w:p>
    <w:p w14:paraId="160610D4" w14:textId="77777777" w:rsidR="00C813AC" w:rsidRDefault="002A2C48" w:rsidP="00B2481E">
      <w:pPr>
        <w:tabs>
          <w:tab w:val="left" w:pos="180"/>
        </w:tabs>
        <w:spacing w:after="0" w:line="240" w:lineRule="auto"/>
        <w:rPr>
          <w:rFonts w:ascii="Times New Roman" w:hAnsi="Times New Roman" w:cs="Times New Roman"/>
          <w:sz w:val="56"/>
          <w:szCs w:val="56"/>
        </w:rPr>
      </w:pPr>
      <w:r>
        <w:rPr>
          <w:rFonts w:ascii="Times New Roman" w:hAnsi="Times New Roman" w:cs="Times New Roman"/>
          <w:sz w:val="52"/>
          <w:szCs w:val="52"/>
        </w:rPr>
        <w:t xml:space="preserve"> </w:t>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Pr>
          <w:rFonts w:ascii="Times New Roman" w:hAnsi="Times New Roman" w:cs="Times New Roman"/>
          <w:sz w:val="52"/>
          <w:szCs w:val="52"/>
        </w:rPr>
        <w:tab/>
      </w:r>
      <w:r w:rsidRPr="002A2C48">
        <w:rPr>
          <w:rFonts w:ascii="Times New Roman" w:hAnsi="Times New Roman" w:cs="Times New Roman"/>
          <w:sz w:val="56"/>
          <w:szCs w:val="56"/>
        </w:rPr>
        <w:t xml:space="preserve">    </w:t>
      </w:r>
      <w:r>
        <w:rPr>
          <w:rFonts w:ascii="Times New Roman" w:hAnsi="Times New Roman" w:cs="Times New Roman"/>
          <w:sz w:val="56"/>
          <w:szCs w:val="56"/>
        </w:rPr>
        <w:t xml:space="preserve"> </w:t>
      </w:r>
      <w:r w:rsidR="00401038">
        <w:rPr>
          <w:rFonts w:ascii="Times New Roman" w:hAnsi="Times New Roman" w:cs="Times New Roman"/>
          <w:sz w:val="56"/>
          <w:szCs w:val="56"/>
        </w:rPr>
        <w:t xml:space="preserve"> </w:t>
      </w:r>
    </w:p>
    <w:p w14:paraId="2D8628CD" w14:textId="4AF372D8" w:rsidR="00081E0D" w:rsidRPr="00135ABF" w:rsidRDefault="00081E0D" w:rsidP="00C813AC">
      <w:pPr>
        <w:tabs>
          <w:tab w:val="left" w:pos="180"/>
        </w:tabs>
        <w:spacing w:after="0" w:line="240" w:lineRule="auto"/>
        <w:jc w:val="center"/>
        <w:rPr>
          <w:rFonts w:ascii="Perpetua" w:hAnsi="Perpetua" w:cs="Times New Roman"/>
          <w:b/>
          <w:color w:val="000080"/>
          <w:sz w:val="52"/>
          <w:szCs w:val="52"/>
        </w:rPr>
      </w:pPr>
      <w:r w:rsidRPr="00135ABF">
        <w:rPr>
          <w:rFonts w:ascii="Perpetua" w:hAnsi="Perpetua" w:cs="Times New Roman"/>
          <w:b/>
          <w:color w:val="000080"/>
          <w:sz w:val="52"/>
          <w:szCs w:val="52"/>
        </w:rPr>
        <w:t>District of Columbia</w:t>
      </w:r>
    </w:p>
    <w:p w14:paraId="3CB1BB5D" w14:textId="5F25DF46" w:rsidR="00E949CC" w:rsidRPr="00135ABF" w:rsidRDefault="00E949CC" w:rsidP="00C813AC">
      <w:pPr>
        <w:spacing w:after="0" w:line="240" w:lineRule="auto"/>
        <w:jc w:val="center"/>
        <w:rPr>
          <w:rFonts w:ascii="Perpetua" w:hAnsi="Perpetua" w:cs="Times New Roman"/>
          <w:sz w:val="52"/>
          <w:szCs w:val="52"/>
        </w:rPr>
      </w:pPr>
      <w:r w:rsidRPr="00135ABF">
        <w:rPr>
          <w:rFonts w:ascii="Perpetua" w:hAnsi="Perpetua" w:cs="Times New Roman"/>
          <w:b/>
          <w:color w:val="000080"/>
          <w:sz w:val="52"/>
          <w:szCs w:val="52"/>
        </w:rPr>
        <w:t>Developmental Disabilities Council</w:t>
      </w:r>
    </w:p>
    <w:p w14:paraId="4F0E3D74" w14:textId="64840D4C" w:rsidR="00E949CC" w:rsidRPr="00963925" w:rsidRDefault="00E949CC" w:rsidP="00E949CC">
      <w:pPr>
        <w:spacing w:after="0" w:line="240" w:lineRule="auto"/>
        <w:jc w:val="center"/>
        <w:rPr>
          <w:rFonts w:ascii="Times New Roman" w:hAnsi="Times New Roman" w:cs="Times New Roman"/>
          <w:sz w:val="44"/>
          <w:szCs w:val="44"/>
        </w:rPr>
      </w:pPr>
    </w:p>
    <w:p w14:paraId="2E60059B" w14:textId="039AB46D" w:rsidR="00E949CC" w:rsidRPr="00135ABF" w:rsidRDefault="00E949CC" w:rsidP="00E949CC">
      <w:pPr>
        <w:spacing w:after="0" w:line="240" w:lineRule="auto"/>
        <w:jc w:val="center"/>
        <w:rPr>
          <w:rFonts w:ascii="Times New Roman Bold" w:hAnsi="Times New Roman Bold" w:cs="Times New Roman"/>
          <w:b/>
          <w:sz w:val="40"/>
          <w:szCs w:val="40"/>
        </w:rPr>
      </w:pPr>
      <w:r w:rsidRPr="00135ABF">
        <w:rPr>
          <w:rFonts w:ascii="Times New Roman Bold" w:hAnsi="Times New Roman Bold" w:cs="Times New Roman"/>
          <w:b/>
          <w:sz w:val="40"/>
          <w:szCs w:val="40"/>
        </w:rPr>
        <w:t>F</w:t>
      </w:r>
      <w:r w:rsidR="00135ABF" w:rsidRPr="00135ABF">
        <w:rPr>
          <w:rFonts w:ascii="Times New Roman Bold" w:hAnsi="Times New Roman Bold" w:cs="Times New Roman"/>
          <w:b/>
          <w:sz w:val="40"/>
          <w:szCs w:val="40"/>
        </w:rPr>
        <w:t>ull Council Meeting</w:t>
      </w:r>
    </w:p>
    <w:p w14:paraId="0A7CFEFB" w14:textId="784E8DAA" w:rsidR="00E949CC" w:rsidRPr="00963925" w:rsidRDefault="00E949CC" w:rsidP="00E949CC">
      <w:pPr>
        <w:spacing w:after="0" w:line="240" w:lineRule="auto"/>
        <w:jc w:val="center"/>
        <w:rPr>
          <w:rFonts w:ascii="Times New Roman" w:hAnsi="Times New Roman" w:cs="Times New Roman"/>
          <w:sz w:val="44"/>
          <w:szCs w:val="44"/>
        </w:rPr>
      </w:pPr>
    </w:p>
    <w:p w14:paraId="789DB295" w14:textId="386490DE" w:rsidR="00E949CC" w:rsidRDefault="0078061A" w:rsidP="00E949C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May</w:t>
      </w:r>
      <w:r w:rsidR="00C813AC">
        <w:rPr>
          <w:rFonts w:ascii="Times New Roman" w:hAnsi="Times New Roman" w:cs="Times New Roman"/>
          <w:sz w:val="36"/>
          <w:szCs w:val="36"/>
        </w:rPr>
        <w:t xml:space="preserve"> 16, 2019</w:t>
      </w:r>
    </w:p>
    <w:p w14:paraId="0DB1C5AE" w14:textId="0F9F55E2" w:rsidR="00E949CC" w:rsidRDefault="00955C29" w:rsidP="00E949C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3:00 pm – 5</w:t>
      </w:r>
      <w:r w:rsidR="00E949CC">
        <w:rPr>
          <w:rFonts w:ascii="Times New Roman" w:hAnsi="Times New Roman" w:cs="Times New Roman"/>
          <w:sz w:val="36"/>
          <w:szCs w:val="36"/>
        </w:rPr>
        <w:t>:00 pm</w:t>
      </w:r>
    </w:p>
    <w:p w14:paraId="738F7CDD" w14:textId="62B6289D" w:rsidR="00C813AC" w:rsidRDefault="00C813AC" w:rsidP="00E949C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Department on Disability Services</w:t>
      </w:r>
    </w:p>
    <w:p w14:paraId="37FF4189" w14:textId="07762DD2" w:rsidR="00E949CC" w:rsidRDefault="00C813AC" w:rsidP="00E949C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 xml:space="preserve">250 E </w:t>
      </w:r>
      <w:proofErr w:type="gramStart"/>
      <w:r>
        <w:rPr>
          <w:rFonts w:ascii="Times New Roman" w:hAnsi="Times New Roman" w:cs="Times New Roman"/>
          <w:sz w:val="36"/>
          <w:szCs w:val="36"/>
        </w:rPr>
        <w:t>Street</w:t>
      </w:r>
      <w:proofErr w:type="gramEnd"/>
      <w:r>
        <w:rPr>
          <w:rFonts w:ascii="Times New Roman" w:hAnsi="Times New Roman" w:cs="Times New Roman"/>
          <w:sz w:val="36"/>
          <w:szCs w:val="36"/>
        </w:rPr>
        <w:t>, S</w:t>
      </w:r>
      <w:r w:rsidR="00E949CC">
        <w:rPr>
          <w:rFonts w:ascii="Times New Roman" w:hAnsi="Times New Roman" w:cs="Times New Roman"/>
          <w:sz w:val="36"/>
          <w:szCs w:val="36"/>
        </w:rPr>
        <w:t>W</w:t>
      </w:r>
    </w:p>
    <w:p w14:paraId="79D498D3" w14:textId="128E750A" w:rsidR="00E949CC" w:rsidRDefault="00C813AC" w:rsidP="00E949CC">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Washington, DC 20024</w:t>
      </w:r>
      <w:bookmarkStart w:id="0" w:name="_GoBack"/>
      <w:bookmarkEnd w:id="0"/>
    </w:p>
    <w:p w14:paraId="4A00B049" w14:textId="3B6987D8" w:rsidR="00E949CC" w:rsidRPr="00963925" w:rsidRDefault="00E949CC" w:rsidP="00081E0D">
      <w:pPr>
        <w:tabs>
          <w:tab w:val="left" w:pos="5860"/>
        </w:tabs>
        <w:spacing w:after="0" w:line="240" w:lineRule="auto"/>
        <w:jc w:val="center"/>
        <w:rPr>
          <w:rFonts w:ascii="Times New Roman" w:hAnsi="Times New Roman" w:cs="Times New Roman"/>
          <w:sz w:val="44"/>
          <w:szCs w:val="44"/>
        </w:rPr>
      </w:pPr>
    </w:p>
    <w:p w14:paraId="2FB93FDF" w14:textId="0DC5409F" w:rsidR="005725A1" w:rsidRPr="00081E0D" w:rsidRDefault="005725A1" w:rsidP="005725A1">
      <w:pPr>
        <w:spacing w:after="0" w:line="240" w:lineRule="auto"/>
        <w:rPr>
          <w:rFonts w:ascii="Times New Roman" w:hAnsi="Times New Roman" w:cs="Times New Roman"/>
          <w:sz w:val="40"/>
          <w:szCs w:val="40"/>
        </w:rPr>
      </w:pPr>
    </w:p>
    <w:p w14:paraId="57133AD2" w14:textId="6C4D8493" w:rsidR="00720832" w:rsidRPr="00E568ED" w:rsidRDefault="00135ABF" w:rsidP="00E568ED">
      <w:pPr>
        <w:spacing w:after="0" w:line="240" w:lineRule="auto"/>
        <w:jc w:val="both"/>
        <w:rPr>
          <w:rFonts w:ascii="Times New Roman" w:hAnsi="Times New Roman" w:cs="Times New Roman"/>
          <w:sz w:val="32"/>
          <w:szCs w:val="32"/>
        </w:rPr>
      </w:pPr>
      <w:r>
        <w:rPr>
          <w:rFonts w:ascii="Times New Roman" w:hAnsi="Times New Roman" w:cs="Times New Roman"/>
          <w:b/>
          <w:smallCaps/>
          <w:sz w:val="32"/>
          <w:szCs w:val="32"/>
        </w:rPr>
        <w:t>Mission:</w:t>
      </w:r>
      <w:r w:rsidR="00E47F9A" w:rsidRPr="00135ABF">
        <w:rPr>
          <w:rFonts w:ascii="Times New Roman" w:hAnsi="Times New Roman" w:cs="Times New Roman"/>
          <w:sz w:val="32"/>
          <w:szCs w:val="32"/>
        </w:rPr>
        <w:t xml:space="preserve"> </w:t>
      </w:r>
      <w:r w:rsidR="00E568ED" w:rsidRPr="00E568ED">
        <w:rPr>
          <w:rFonts w:ascii="Times New Roman" w:hAnsi="Times New Roman" w:cs="Times New Roman"/>
          <w:sz w:val="32"/>
          <w:szCs w:val="32"/>
        </w:rPr>
        <w:t>The Developmental Disabilities (DD) Council of the District of Columbia</w:t>
      </w:r>
      <w:r w:rsidR="00E568ED">
        <w:rPr>
          <w:rFonts w:ascii="Times New Roman" w:hAnsi="Times New Roman" w:cs="Times New Roman"/>
          <w:sz w:val="32"/>
          <w:szCs w:val="32"/>
        </w:rPr>
        <w:t xml:space="preserve"> (DC)</w:t>
      </w:r>
      <w:r w:rsidR="00E568ED" w:rsidRPr="00E568ED">
        <w:rPr>
          <w:rFonts w:ascii="Times New Roman" w:hAnsi="Times New Roman" w:cs="Times New Roman"/>
          <w:sz w:val="32"/>
          <w:szCs w:val="32"/>
        </w:rPr>
        <w:t xml:space="preserve"> seeks to strengthen the voice of people with developmental disabilities and their families in DC in support of greater independence, inclusion, empowerment and the pursuit of life as they choose.  We strive to create change that eliminates discrimination and removes barriers to full inclusion through our advocacy.</w:t>
      </w:r>
    </w:p>
    <w:p w14:paraId="410B4E8C" w14:textId="77777777" w:rsidR="00E568ED" w:rsidRPr="00E568ED" w:rsidRDefault="00E568ED" w:rsidP="00E568ED">
      <w:pPr>
        <w:spacing w:after="0" w:line="240" w:lineRule="auto"/>
        <w:jc w:val="both"/>
        <w:rPr>
          <w:rFonts w:ascii="Times New Roman" w:hAnsi="Times New Roman" w:cs="Times New Roman"/>
          <w:sz w:val="32"/>
          <w:szCs w:val="32"/>
        </w:rPr>
      </w:pPr>
    </w:p>
    <w:p w14:paraId="7E2CC171" w14:textId="77777777" w:rsidR="00C813AC" w:rsidRDefault="00C813AC" w:rsidP="00B2481E">
      <w:pPr>
        <w:spacing w:after="0" w:line="240" w:lineRule="auto"/>
        <w:jc w:val="both"/>
        <w:rPr>
          <w:rFonts w:ascii="Times New Roman" w:hAnsi="Times New Roman" w:cs="Times New Roman"/>
          <w:b/>
          <w:i/>
          <w:color w:val="CC0000"/>
          <w:sz w:val="32"/>
          <w:szCs w:val="32"/>
          <w:u w:val="single"/>
        </w:rPr>
      </w:pPr>
    </w:p>
    <w:p w14:paraId="59D54D60" w14:textId="2D5A1EAF" w:rsidR="008C78BC" w:rsidRPr="00E568ED" w:rsidRDefault="00C813AC" w:rsidP="00B2481E">
      <w:pPr>
        <w:spacing w:after="0" w:line="240" w:lineRule="auto"/>
        <w:jc w:val="both"/>
        <w:rPr>
          <w:rFonts w:ascii="Times New Roman" w:hAnsi="Times New Roman" w:cs="Times New Roman"/>
          <w:sz w:val="32"/>
          <w:szCs w:val="32"/>
        </w:rPr>
      </w:pPr>
      <w:r w:rsidRPr="00135ABF">
        <w:rPr>
          <w:rFonts w:ascii="Times New Roman" w:hAnsi="Times New Roman" w:cs="Times New Roman"/>
          <w:noProof/>
          <w:sz w:val="40"/>
          <w:szCs w:val="40"/>
        </w:rPr>
        <w:drawing>
          <wp:anchor distT="57150" distB="57150" distL="57150" distR="57150" simplePos="0" relativeHeight="251660288" behindDoc="1" locked="0" layoutInCell="1" allowOverlap="1" wp14:anchorId="773E8108" wp14:editId="49EE75DA">
            <wp:simplePos x="0" y="0"/>
            <wp:positionH relativeFrom="margin">
              <wp:posOffset>2299970</wp:posOffset>
            </wp:positionH>
            <wp:positionV relativeFrom="page">
              <wp:posOffset>8588375</wp:posOffset>
            </wp:positionV>
            <wp:extent cx="1390650" cy="9442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90650" cy="944245"/>
                    </a:xfrm>
                    <a:prstGeom prst="rect">
                      <a:avLst/>
                    </a:prstGeom>
                    <a:noFill/>
                  </pic:spPr>
                </pic:pic>
              </a:graphicData>
            </a:graphic>
            <wp14:sizeRelH relativeFrom="page">
              <wp14:pctWidth>0</wp14:pctWidth>
            </wp14:sizeRelH>
            <wp14:sizeRelV relativeFrom="page">
              <wp14:pctHeight>0</wp14:pctHeight>
            </wp14:sizeRelV>
          </wp:anchor>
        </w:drawing>
      </w:r>
      <w:r w:rsidR="00B2481E" w:rsidRPr="00135ABF">
        <w:rPr>
          <w:rFonts w:ascii="Times New Roman" w:hAnsi="Times New Roman" w:cs="Times New Roman"/>
          <w:b/>
          <w:sz w:val="32"/>
          <w:szCs w:val="32"/>
          <w:u w:val="single"/>
        </w:rPr>
        <w:t>This meeting is</w:t>
      </w:r>
      <w:r w:rsidR="009A291F" w:rsidRPr="00135ABF">
        <w:rPr>
          <w:rFonts w:ascii="Times New Roman" w:hAnsi="Times New Roman" w:cs="Times New Roman"/>
          <w:b/>
          <w:sz w:val="32"/>
          <w:szCs w:val="32"/>
          <w:u w:val="single"/>
        </w:rPr>
        <w:t xml:space="preserve"> open to the public.</w:t>
      </w:r>
      <w:r w:rsidR="00963925" w:rsidRPr="00135ABF">
        <w:rPr>
          <w:rFonts w:ascii="Times New Roman" w:hAnsi="Times New Roman" w:cs="Times New Roman"/>
          <w:sz w:val="32"/>
          <w:szCs w:val="32"/>
        </w:rPr>
        <w:t xml:space="preserve"> </w:t>
      </w:r>
      <w:r w:rsidR="00963925">
        <w:rPr>
          <w:rFonts w:ascii="Times New Roman" w:hAnsi="Times New Roman" w:cs="Times New Roman"/>
          <w:sz w:val="32"/>
          <w:szCs w:val="32"/>
        </w:rPr>
        <w:t>If you wish to call into the meeting</w:t>
      </w:r>
      <w:r w:rsidR="007E1A69">
        <w:rPr>
          <w:rFonts w:ascii="Times New Roman" w:hAnsi="Times New Roman" w:cs="Times New Roman"/>
          <w:sz w:val="32"/>
          <w:szCs w:val="32"/>
        </w:rPr>
        <w:t xml:space="preserve">, </w:t>
      </w:r>
      <w:r w:rsidR="00963925">
        <w:rPr>
          <w:rFonts w:ascii="Times New Roman" w:hAnsi="Times New Roman" w:cs="Times New Roman"/>
          <w:sz w:val="32"/>
          <w:szCs w:val="32"/>
        </w:rPr>
        <w:t>please dial 1-</w:t>
      </w:r>
      <w:r w:rsidR="00F35413">
        <w:rPr>
          <w:rFonts w:ascii="Times New Roman" w:hAnsi="Times New Roman" w:cs="Times New Roman"/>
          <w:sz w:val="32"/>
          <w:szCs w:val="32"/>
        </w:rPr>
        <w:t>866-624-8591</w:t>
      </w:r>
      <w:r w:rsidR="00963925">
        <w:rPr>
          <w:rFonts w:ascii="Times New Roman" w:hAnsi="Times New Roman" w:cs="Times New Roman"/>
          <w:sz w:val="32"/>
          <w:szCs w:val="32"/>
        </w:rPr>
        <w:t xml:space="preserve"> and use passcode </w:t>
      </w:r>
      <w:r w:rsidR="00F35413">
        <w:rPr>
          <w:rFonts w:ascii="Times New Roman" w:hAnsi="Times New Roman" w:cs="Times New Roman"/>
          <w:sz w:val="32"/>
          <w:szCs w:val="32"/>
        </w:rPr>
        <w:t>2413505</w:t>
      </w:r>
      <w:r w:rsidR="00963925">
        <w:rPr>
          <w:rFonts w:ascii="Times New Roman" w:hAnsi="Times New Roman" w:cs="Times New Roman"/>
          <w:sz w:val="32"/>
          <w:szCs w:val="32"/>
        </w:rPr>
        <w:t>#.  To</w:t>
      </w:r>
      <w:r w:rsidR="002165C3">
        <w:rPr>
          <w:rFonts w:ascii="Times New Roman" w:hAnsi="Times New Roman" w:cs="Times New Roman"/>
          <w:sz w:val="32"/>
          <w:szCs w:val="32"/>
        </w:rPr>
        <w:t xml:space="preserve"> r</w:t>
      </w:r>
      <w:r w:rsidR="00720832" w:rsidRPr="00E568ED">
        <w:rPr>
          <w:rFonts w:ascii="Times New Roman" w:hAnsi="Times New Roman" w:cs="Times New Roman"/>
          <w:sz w:val="32"/>
          <w:szCs w:val="32"/>
        </w:rPr>
        <w:t>equest reasonable accommodations</w:t>
      </w:r>
      <w:r w:rsidR="002165C3">
        <w:rPr>
          <w:rFonts w:ascii="Times New Roman" w:hAnsi="Times New Roman" w:cs="Times New Roman"/>
          <w:sz w:val="32"/>
          <w:szCs w:val="32"/>
        </w:rPr>
        <w:t xml:space="preserve">, please contact Denice McCain by email at </w:t>
      </w:r>
      <w:hyperlink r:id="rId7" w:history="1">
        <w:r w:rsidR="002165C3" w:rsidRPr="009C7F8F">
          <w:rPr>
            <w:rStyle w:val="Hyperlink"/>
            <w:rFonts w:ascii="Times New Roman" w:hAnsi="Times New Roman" w:cs="Times New Roman"/>
            <w:sz w:val="32"/>
            <w:szCs w:val="32"/>
          </w:rPr>
          <w:t>denice.mccain@dc.gov</w:t>
        </w:r>
      </w:hyperlink>
      <w:r w:rsidR="002165C3">
        <w:rPr>
          <w:rFonts w:ascii="Times New Roman" w:hAnsi="Times New Roman" w:cs="Times New Roman"/>
          <w:sz w:val="32"/>
          <w:szCs w:val="32"/>
        </w:rPr>
        <w:t xml:space="preserve"> or by phone at (202) 724-8612</w:t>
      </w:r>
      <w:r>
        <w:rPr>
          <w:rFonts w:ascii="Times New Roman" w:hAnsi="Times New Roman" w:cs="Times New Roman"/>
          <w:sz w:val="32"/>
          <w:szCs w:val="32"/>
        </w:rPr>
        <w:t>.</w:t>
      </w:r>
    </w:p>
    <w:sectPr w:rsidR="008C78BC" w:rsidRPr="00E568ED" w:rsidSect="00784CD3">
      <w:pgSz w:w="12240" w:h="15840"/>
      <w:pgMar w:top="864" w:right="1008" w:bottom="1008" w:left="1008" w:header="720" w:footer="720" w:gutter="0"/>
      <w:pgBorders w:offsetFrom="page">
        <w:top w:val="single" w:sz="12" w:space="24" w:color="CC0000"/>
        <w:left w:val="single" w:sz="12" w:space="24" w:color="CC0000"/>
        <w:bottom w:val="single" w:sz="12" w:space="24" w:color="CC0000"/>
        <w:right w:val="single" w:sz="12" w:space="24" w:color="CC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erpetua">
    <w:panose1 w:val="02020502060401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415A3D"/>
    <w:multiLevelType w:val="hybridMultilevel"/>
    <w:tmpl w:val="9850D4BC"/>
    <w:lvl w:ilvl="0" w:tplc="E3AE3C74">
      <w:start w:val="1"/>
      <w:numFmt w:val="bullet"/>
      <w:lvlText w:val=""/>
      <w:lvlJc w:val="left"/>
      <w:pPr>
        <w:ind w:left="720" w:hanging="360"/>
      </w:pPr>
      <w:rPr>
        <w:rFonts w:ascii="Wingdings" w:hAnsi="Wingdings" w:hint="default"/>
        <w:b/>
        <w:i w:val="0"/>
        <w:color w:val="CC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98"/>
    <w:rsid w:val="00081E0D"/>
    <w:rsid w:val="001332EB"/>
    <w:rsid w:val="00135ABF"/>
    <w:rsid w:val="002165C3"/>
    <w:rsid w:val="002718C4"/>
    <w:rsid w:val="002A2C48"/>
    <w:rsid w:val="00307B1B"/>
    <w:rsid w:val="003442E9"/>
    <w:rsid w:val="003D7199"/>
    <w:rsid w:val="00401038"/>
    <w:rsid w:val="00407720"/>
    <w:rsid w:val="00550249"/>
    <w:rsid w:val="005725A1"/>
    <w:rsid w:val="005D5DCA"/>
    <w:rsid w:val="006D7F98"/>
    <w:rsid w:val="00720832"/>
    <w:rsid w:val="0076495A"/>
    <w:rsid w:val="0078061A"/>
    <w:rsid w:val="00784CD3"/>
    <w:rsid w:val="007E1A69"/>
    <w:rsid w:val="00815E50"/>
    <w:rsid w:val="008C78BC"/>
    <w:rsid w:val="00955C29"/>
    <w:rsid w:val="00963925"/>
    <w:rsid w:val="009A291F"/>
    <w:rsid w:val="00A7221C"/>
    <w:rsid w:val="00B205B8"/>
    <w:rsid w:val="00B2481E"/>
    <w:rsid w:val="00B448F5"/>
    <w:rsid w:val="00C813AC"/>
    <w:rsid w:val="00E47F9A"/>
    <w:rsid w:val="00E568ED"/>
    <w:rsid w:val="00E92E6B"/>
    <w:rsid w:val="00E949CC"/>
    <w:rsid w:val="00EE1BE3"/>
    <w:rsid w:val="00F35413"/>
    <w:rsid w:val="00F75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1DD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32"/>
    <w:pPr>
      <w:ind w:left="720"/>
      <w:contextualSpacing/>
    </w:pPr>
  </w:style>
  <w:style w:type="character" w:styleId="Hyperlink">
    <w:name w:val="Hyperlink"/>
    <w:basedOn w:val="DefaultParagraphFont"/>
    <w:uiPriority w:val="99"/>
    <w:unhideWhenUsed/>
    <w:rsid w:val="00720832"/>
    <w:rPr>
      <w:color w:val="0563C1" w:themeColor="hyperlink"/>
      <w:u w:val="single"/>
    </w:rPr>
  </w:style>
  <w:style w:type="character" w:customStyle="1" w:styleId="UnresolvedMention">
    <w:name w:val="Unresolved Mention"/>
    <w:basedOn w:val="DefaultParagraphFont"/>
    <w:uiPriority w:val="99"/>
    <w:semiHidden/>
    <w:unhideWhenUsed/>
    <w:rsid w:val="0072083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832"/>
    <w:pPr>
      <w:ind w:left="720"/>
      <w:contextualSpacing/>
    </w:pPr>
  </w:style>
  <w:style w:type="character" w:styleId="Hyperlink">
    <w:name w:val="Hyperlink"/>
    <w:basedOn w:val="DefaultParagraphFont"/>
    <w:uiPriority w:val="99"/>
    <w:unhideWhenUsed/>
    <w:rsid w:val="00720832"/>
    <w:rPr>
      <w:color w:val="0563C1" w:themeColor="hyperlink"/>
      <w:u w:val="single"/>
    </w:rPr>
  </w:style>
  <w:style w:type="character" w:customStyle="1" w:styleId="UnresolvedMention">
    <w:name w:val="Unresolved Mention"/>
    <w:basedOn w:val="DefaultParagraphFont"/>
    <w:uiPriority w:val="99"/>
    <w:semiHidden/>
    <w:unhideWhenUsed/>
    <w:rsid w:val="0072083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denice.mccain@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Danette Bealey</dc:creator>
  <cp:lastModifiedBy>Alison Whyte</cp:lastModifiedBy>
  <cp:revision>4</cp:revision>
  <cp:lastPrinted>2018-07-09T16:24:00Z</cp:lastPrinted>
  <dcterms:created xsi:type="dcterms:W3CDTF">2019-05-13T16:57:00Z</dcterms:created>
  <dcterms:modified xsi:type="dcterms:W3CDTF">2019-05-13T17:09:00Z</dcterms:modified>
</cp:coreProperties>
</file>